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109" w:rsidRDefault="00F41109" w:rsidP="00F41109">
      <w:pPr>
        <w:spacing w:after="0" w:line="480" w:lineRule="auto"/>
        <w:ind w:firstLine="720"/>
        <w:contextualSpacing/>
        <w:jc w:val="center"/>
        <w:rPr>
          <w:b/>
        </w:rPr>
      </w:pPr>
    </w:p>
    <w:p w:rsidR="00F41109" w:rsidRDefault="00F41109" w:rsidP="00F41109">
      <w:pPr>
        <w:spacing w:after="0" w:line="480" w:lineRule="auto"/>
        <w:ind w:firstLine="720"/>
        <w:contextualSpacing/>
        <w:jc w:val="center"/>
        <w:rPr>
          <w:b/>
        </w:rPr>
      </w:pPr>
    </w:p>
    <w:p w:rsidR="00F41109" w:rsidRDefault="00F41109" w:rsidP="00F41109">
      <w:pPr>
        <w:spacing w:after="0" w:line="480" w:lineRule="auto"/>
        <w:ind w:firstLine="720"/>
        <w:contextualSpacing/>
        <w:jc w:val="center"/>
        <w:rPr>
          <w:b/>
        </w:rPr>
      </w:pPr>
    </w:p>
    <w:p w:rsidR="00F41109" w:rsidRDefault="00F41109" w:rsidP="007F69D4">
      <w:pPr>
        <w:spacing w:after="0" w:line="480" w:lineRule="auto"/>
        <w:contextualSpacing/>
        <w:jc w:val="center"/>
        <w:rPr>
          <w:b/>
        </w:rPr>
      </w:pPr>
    </w:p>
    <w:p w:rsidR="00F41109" w:rsidRPr="00F41109" w:rsidRDefault="00F41109" w:rsidP="007F69D4">
      <w:pPr>
        <w:spacing w:after="0" w:line="480" w:lineRule="auto"/>
        <w:contextualSpacing/>
        <w:jc w:val="center"/>
      </w:pPr>
      <w:r w:rsidRPr="00F41109">
        <w:t>Canada</w:t>
      </w:r>
    </w:p>
    <w:p w:rsidR="00F41109" w:rsidRPr="00F41109" w:rsidRDefault="00F41109" w:rsidP="007F69D4">
      <w:pPr>
        <w:spacing w:after="0" w:line="480" w:lineRule="auto"/>
        <w:contextualSpacing/>
        <w:jc w:val="center"/>
      </w:pPr>
      <w:r w:rsidRPr="00F41109">
        <w:t>Student’s Name</w:t>
      </w:r>
    </w:p>
    <w:p w:rsidR="00F41109" w:rsidRPr="00F41109" w:rsidRDefault="00F41109" w:rsidP="007F69D4">
      <w:pPr>
        <w:spacing w:after="0" w:line="480" w:lineRule="auto"/>
        <w:contextualSpacing/>
        <w:jc w:val="center"/>
      </w:pPr>
      <w:r w:rsidRPr="00F41109">
        <w:t xml:space="preserve">Institution Affiliation </w:t>
      </w:r>
    </w:p>
    <w:p w:rsidR="00F41109" w:rsidRPr="00F41109" w:rsidRDefault="00F41109" w:rsidP="00F41109">
      <w:pPr>
        <w:spacing w:after="200" w:line="480" w:lineRule="auto"/>
        <w:ind w:firstLine="720"/>
        <w:contextualSpacing/>
      </w:pPr>
      <w:r w:rsidRPr="00F41109">
        <w:br w:type="page"/>
      </w:r>
    </w:p>
    <w:p w:rsidR="00F41109" w:rsidRPr="00F41109" w:rsidRDefault="00F41109" w:rsidP="007F69D4">
      <w:pPr>
        <w:spacing w:after="0" w:line="480" w:lineRule="auto"/>
        <w:contextualSpacing/>
        <w:jc w:val="center"/>
        <w:rPr>
          <w:b/>
        </w:rPr>
      </w:pPr>
      <w:r w:rsidRPr="00F41109">
        <w:rPr>
          <w:b/>
        </w:rPr>
        <w:lastRenderedPageBreak/>
        <w:t>Canada</w:t>
      </w:r>
    </w:p>
    <w:p w:rsidR="00305FA4" w:rsidRDefault="002D0D06" w:rsidP="007F69D4">
      <w:pPr>
        <w:spacing w:after="0" w:line="480" w:lineRule="auto"/>
        <w:contextualSpacing/>
        <w:jc w:val="center"/>
        <w:rPr>
          <w:b/>
        </w:rPr>
      </w:pPr>
      <w:r>
        <w:rPr>
          <w:b/>
        </w:rPr>
        <w:t>History of Canada</w:t>
      </w:r>
    </w:p>
    <w:p w:rsidR="00874711" w:rsidRDefault="00874711" w:rsidP="00F41109">
      <w:pPr>
        <w:pStyle w:val="NormalWeb"/>
        <w:spacing w:before="0" w:beforeAutospacing="0" w:after="0" w:afterAutospacing="0" w:line="480" w:lineRule="auto"/>
        <w:ind w:firstLine="720"/>
        <w:contextualSpacing/>
        <w:rPr>
          <w:color w:val="0E101A"/>
        </w:rPr>
      </w:pPr>
      <w:r>
        <w:rPr>
          <w:color w:val="0E101A"/>
        </w:rPr>
        <w:t>The first Canadians arrived in Canada about 15,000 and 30,000 years ago that is an estimated A.D. 1000. Leif Eriksson was the Viking explorer who arrived in Newfoundland, Canada, and set up a settlement</w:t>
      </w:r>
      <w:r w:rsidR="007F69D4">
        <w:rPr>
          <w:color w:val="0E101A"/>
        </w:rPr>
        <w:t xml:space="preserve"> (</w:t>
      </w:r>
      <w:r w:rsidR="007F69D4">
        <w:t>Guttormsen, 2018</w:t>
      </w:r>
      <w:r w:rsidR="007F69D4">
        <w:rPr>
          <w:color w:val="0E101A"/>
        </w:rPr>
        <w:t>)</w:t>
      </w:r>
      <w:r>
        <w:rPr>
          <w:color w:val="0E101A"/>
        </w:rPr>
        <w:t>. During the 16th century, both British and French settlers arrived, and there were identified land disputes between the farmers and fur traders, which results in various wars between 1689 and 1763</w:t>
      </w:r>
      <w:r w:rsidR="007F69D4">
        <w:rPr>
          <w:color w:val="0E101A"/>
        </w:rPr>
        <w:t xml:space="preserve"> (</w:t>
      </w:r>
      <w:r w:rsidR="007F69D4">
        <w:t>Guttormsen, 2018</w:t>
      </w:r>
      <w:r w:rsidR="007F69D4">
        <w:rPr>
          <w:color w:val="0E101A"/>
        </w:rPr>
        <w:t>)</w:t>
      </w:r>
      <w:r>
        <w:rPr>
          <w:color w:val="0E101A"/>
        </w:rPr>
        <w:t>. The French and Indian war was the last war that allowed Britain to be in control of Canada. In 1931, Canada gained its independence and became an independent state. Later the country has experienced different territorial changes and is currently made up of ten provinces and three territories. </w:t>
      </w:r>
    </w:p>
    <w:p w:rsidR="00874711" w:rsidRDefault="00F41109" w:rsidP="007F69D4">
      <w:pPr>
        <w:pStyle w:val="NormalWeb"/>
        <w:spacing w:before="0" w:beforeAutospacing="0" w:after="0" w:afterAutospacing="0" w:line="480" w:lineRule="auto"/>
        <w:contextualSpacing/>
        <w:jc w:val="center"/>
        <w:rPr>
          <w:color w:val="0E101A"/>
        </w:rPr>
      </w:pPr>
      <w:r>
        <w:rPr>
          <w:rStyle w:val="Strong"/>
          <w:color w:val="0E101A"/>
        </w:rPr>
        <w:t>Some Important Historical E</w:t>
      </w:r>
      <w:r w:rsidR="00874711">
        <w:rPr>
          <w:rStyle w:val="Strong"/>
          <w:color w:val="0E101A"/>
        </w:rPr>
        <w:t>vents</w:t>
      </w:r>
    </w:p>
    <w:p w:rsidR="00874711" w:rsidRDefault="00874711" w:rsidP="00F41109">
      <w:pPr>
        <w:pStyle w:val="NormalWeb"/>
        <w:spacing w:before="0" w:beforeAutospacing="0" w:after="0" w:afterAutospacing="0" w:line="480" w:lineRule="auto"/>
        <w:ind w:firstLine="720"/>
        <w:contextualSpacing/>
        <w:rPr>
          <w:color w:val="0E101A"/>
        </w:rPr>
      </w:pPr>
      <w:r>
        <w:rPr>
          <w:color w:val="0E101A"/>
        </w:rPr>
        <w:t>Confederation, 1867 is essential to Canadian history as in the 1860s, the land currently referred to as Canada was British North America, and in 1867, it was formulated into one block despite the difference of the occupants in language, politics, and religion. The battle of Vimy Ridge, one of the most significant battles of Canadian history, was the battle that transitioned the country from a colony to a nation</w:t>
      </w:r>
      <w:r w:rsidR="007F69D4">
        <w:rPr>
          <w:color w:val="0E101A"/>
        </w:rPr>
        <w:t xml:space="preserve"> (</w:t>
      </w:r>
      <w:r w:rsidR="007F69D4">
        <w:t>Waite, 2019</w:t>
      </w:r>
      <w:r w:rsidR="007F69D4">
        <w:rPr>
          <w:color w:val="0E101A"/>
        </w:rPr>
        <w:t>)</w:t>
      </w:r>
      <w:r>
        <w:rPr>
          <w:color w:val="0E101A"/>
        </w:rPr>
        <w:t xml:space="preserve">. The battle was fought during WW I in 1917, and a significant number of Canadians are proud of the battle. Women at the voting booth in 1918 are one of the most influential political moves that gave women the right to vote across the country. Women preferred to undertake peaceful tactics to get their rights to vote, such as issuing pamphlets and hosting public meetings. Ultimately, women over the ages of 21 years were given the right to vote. Canada prides itself under Dr. John Mac Leod's leadership in 1922 to take the initiative to lead in the long course to discover insulin. This played a key role in the management of diabetes as it enabled people across the globe to get the much-needed treatment to manage their blood sugar levels. 1929 </w:t>
      </w:r>
      <w:r>
        <w:rPr>
          <w:color w:val="0E101A"/>
        </w:rPr>
        <w:lastRenderedPageBreak/>
        <w:t>was a significant year as it was the day the stock market crashed, and it was the day the soldiers had returned from war. Hence in 1929, the Great Depression started</w:t>
      </w:r>
      <w:r w:rsidR="007F69D4">
        <w:rPr>
          <w:color w:val="0E101A"/>
        </w:rPr>
        <w:t xml:space="preserve"> (</w:t>
      </w:r>
      <w:r w:rsidR="007241EB">
        <w:t xml:space="preserve">Bruno-Jofré &amp; Stafford, </w:t>
      </w:r>
      <w:r w:rsidR="007F69D4">
        <w:t>2020</w:t>
      </w:r>
      <w:r w:rsidR="007F69D4">
        <w:rPr>
          <w:color w:val="0E101A"/>
        </w:rPr>
        <w:t>)</w:t>
      </w:r>
      <w:r>
        <w:rPr>
          <w:color w:val="0E101A"/>
        </w:rPr>
        <w:t>. In 1992 January, Roberta Lynn was the first female to get into space, and this was important for women as space engineering was a field dominated by men. On July 20th, 2005, Canada legalized same-sex marriages in the country. </w:t>
      </w:r>
    </w:p>
    <w:p w:rsidR="00874711" w:rsidRDefault="00874711" w:rsidP="007F69D4">
      <w:pPr>
        <w:pStyle w:val="NormalWeb"/>
        <w:spacing w:before="0" w:beforeAutospacing="0" w:after="0" w:afterAutospacing="0" w:line="480" w:lineRule="auto"/>
        <w:contextualSpacing/>
        <w:jc w:val="center"/>
        <w:rPr>
          <w:color w:val="0E101A"/>
        </w:rPr>
      </w:pPr>
      <w:r>
        <w:rPr>
          <w:rStyle w:val="Strong"/>
          <w:color w:val="0E101A"/>
        </w:rPr>
        <w:t>Political structure</w:t>
      </w:r>
    </w:p>
    <w:p w:rsidR="00874711" w:rsidRDefault="00874711" w:rsidP="00F41109">
      <w:pPr>
        <w:pStyle w:val="NormalWeb"/>
        <w:spacing w:before="0" w:beforeAutospacing="0" w:after="0" w:afterAutospacing="0" w:line="480" w:lineRule="auto"/>
        <w:ind w:firstLine="720"/>
        <w:contextualSpacing/>
        <w:rPr>
          <w:color w:val="0E101A"/>
        </w:rPr>
      </w:pPr>
      <w:r>
        <w:rPr>
          <w:color w:val="0E101A"/>
        </w:rPr>
        <w:t>Justin Trudeau, born in 1971, is the Canadian 23rd Prime Minister since 2015</w:t>
      </w:r>
      <w:r w:rsidR="007F69D4">
        <w:rPr>
          <w:color w:val="0E101A"/>
        </w:rPr>
        <w:t xml:space="preserve"> (</w:t>
      </w:r>
      <w:r w:rsidR="007F69D4">
        <w:t>Waite, 2019</w:t>
      </w:r>
      <w:r w:rsidR="007F69D4">
        <w:rPr>
          <w:color w:val="0E101A"/>
        </w:rPr>
        <w:t>)</w:t>
      </w:r>
      <w:r>
        <w:rPr>
          <w:color w:val="0E101A"/>
        </w:rPr>
        <w:t xml:space="preserve">. Justin’s vision of ruling has been ensuring Canada is viewed by everyone as a land where every Canadian has a real and fair opportunity to succeed in their respective </w:t>
      </w:r>
      <w:r w:rsidR="002B7E55">
        <w:rPr>
          <w:color w:val="0E101A"/>
        </w:rPr>
        <w:t>endeavours</w:t>
      </w:r>
      <w:bookmarkStart w:id="0" w:name="_GoBack"/>
      <w:bookmarkEnd w:id="0"/>
      <w:r>
        <w:rPr>
          <w:color w:val="0E101A"/>
        </w:rPr>
        <w:t>. Canada is a constitutional monarchy that also has a parliamentary democracy that was founded based on the need to respect people's rights and freedom</w:t>
      </w:r>
      <w:r w:rsidR="007F69D4">
        <w:rPr>
          <w:color w:val="0E101A"/>
        </w:rPr>
        <w:t xml:space="preserve"> (</w:t>
      </w:r>
      <w:r w:rsidR="007F69D4">
        <w:t>Waite, 2019</w:t>
      </w:r>
      <w:r w:rsidR="007F69D4">
        <w:rPr>
          <w:color w:val="0E101A"/>
        </w:rPr>
        <w:t>)</w:t>
      </w:r>
      <w:r>
        <w:rPr>
          <w:color w:val="0E101A"/>
        </w:rPr>
        <w:t>. Thus, the Canadian government can be identified as a crown that gives the rule of law but gets its power from the Canadian people. Canadian parliamentary system originates from the British tradition where it consists of the Crown, the Senate, and the House of Commons. </w:t>
      </w:r>
    </w:p>
    <w:p w:rsidR="00874711" w:rsidRDefault="00874711" w:rsidP="00F41109">
      <w:pPr>
        <w:pStyle w:val="NormalWeb"/>
        <w:spacing w:before="0" w:beforeAutospacing="0" w:after="0" w:afterAutospacing="0" w:line="480" w:lineRule="auto"/>
        <w:ind w:firstLine="720"/>
        <w:contextualSpacing/>
        <w:rPr>
          <w:color w:val="0E101A"/>
        </w:rPr>
      </w:pPr>
      <w:r>
        <w:rPr>
          <w:color w:val="0E101A"/>
        </w:rPr>
        <w:t>Canadian laws are instilled once they have fully been agreed upon by the three parts of the government. Moreover, given Canada is a federal state, the responsibility to make the laws is equally shared among the one federal, ten provincial, and three territorial governments. Once the parliament has made the laws, the judiciary is tasked with the responsibility to offer needed interpretation and correct application of the laws under the guidelines of the constitution</w:t>
      </w:r>
      <w:r w:rsidR="007F69D4">
        <w:rPr>
          <w:color w:val="0E101A"/>
        </w:rPr>
        <w:t xml:space="preserve"> (</w:t>
      </w:r>
      <w:r w:rsidR="007F69D4">
        <w:t>Waite, 2019</w:t>
      </w:r>
      <w:r w:rsidR="007F69D4">
        <w:rPr>
          <w:color w:val="0E101A"/>
        </w:rPr>
        <w:t>)</w:t>
      </w:r>
      <w:r>
        <w:rPr>
          <w:color w:val="0E101A"/>
        </w:rPr>
        <w:t>. Canadian constitution has developed a system of fundamental laws and principles which have outlined the functions, nature, and limits of the Canadian government. The national capital is Ottawa. The major languages spoken are French and English. </w:t>
      </w:r>
    </w:p>
    <w:p w:rsidR="007F69D4" w:rsidRDefault="007F69D4" w:rsidP="00F41109">
      <w:pPr>
        <w:pStyle w:val="NormalWeb"/>
        <w:spacing w:before="0" w:beforeAutospacing="0" w:after="0" w:afterAutospacing="0" w:line="480" w:lineRule="auto"/>
        <w:ind w:firstLine="720"/>
        <w:contextualSpacing/>
        <w:rPr>
          <w:color w:val="0E101A"/>
        </w:rPr>
      </w:pPr>
    </w:p>
    <w:p w:rsidR="007F69D4" w:rsidRDefault="007F69D4" w:rsidP="00F41109">
      <w:pPr>
        <w:pStyle w:val="NormalWeb"/>
        <w:spacing w:before="0" w:beforeAutospacing="0" w:after="0" w:afterAutospacing="0" w:line="480" w:lineRule="auto"/>
        <w:ind w:firstLine="720"/>
        <w:contextualSpacing/>
        <w:rPr>
          <w:color w:val="0E101A"/>
        </w:rPr>
      </w:pPr>
    </w:p>
    <w:p w:rsidR="00874711" w:rsidRDefault="00874711" w:rsidP="007F69D4">
      <w:pPr>
        <w:pStyle w:val="NormalWeb"/>
        <w:spacing w:before="0" w:beforeAutospacing="0" w:after="0" w:afterAutospacing="0" w:line="480" w:lineRule="auto"/>
        <w:contextualSpacing/>
        <w:jc w:val="center"/>
        <w:rPr>
          <w:color w:val="0E101A"/>
        </w:rPr>
      </w:pPr>
      <w:r>
        <w:rPr>
          <w:rStyle w:val="Strong"/>
          <w:color w:val="0E101A"/>
        </w:rPr>
        <w:lastRenderedPageBreak/>
        <w:t>Geographical Facts</w:t>
      </w:r>
    </w:p>
    <w:p w:rsidR="00874711" w:rsidRDefault="00874711" w:rsidP="00F41109">
      <w:pPr>
        <w:pStyle w:val="NormalWeb"/>
        <w:spacing w:before="0" w:beforeAutospacing="0" w:after="0" w:afterAutospacing="0" w:line="480" w:lineRule="auto"/>
        <w:ind w:firstLine="720"/>
        <w:contextualSpacing/>
        <w:rPr>
          <w:color w:val="0E101A"/>
        </w:rPr>
      </w:pPr>
      <w:r>
        <w:rPr>
          <w:color w:val="0E101A"/>
        </w:rPr>
        <w:t>Canada features frozen glaciers, majestic mountains, beautiful cities, and incredible wildlife</w:t>
      </w:r>
      <w:r w:rsidR="007F69D4">
        <w:rPr>
          <w:color w:val="0E101A"/>
        </w:rPr>
        <w:t xml:space="preserve"> (</w:t>
      </w:r>
      <w:r w:rsidR="007F69D4" w:rsidRPr="007F69D4">
        <w:t>Charbonne</w:t>
      </w:r>
      <w:r w:rsidR="007F69D4">
        <w:t>au &amp; Smith, 2018</w:t>
      </w:r>
      <w:r w:rsidR="007F69D4">
        <w:rPr>
          <w:color w:val="0E101A"/>
        </w:rPr>
        <w:t>)</w:t>
      </w:r>
      <w:r>
        <w:rPr>
          <w:color w:val="0E101A"/>
        </w:rPr>
        <w:t>. Canada is a huge country measuring an estimated 4,600km from the South to North and 5,500km from the East to West. The country spans a big section of the Northern hemisphere</w:t>
      </w:r>
      <w:r w:rsidR="007F69D4">
        <w:rPr>
          <w:color w:val="0E101A"/>
        </w:rPr>
        <w:t xml:space="preserve"> (</w:t>
      </w:r>
      <w:r w:rsidR="007F69D4" w:rsidRPr="007F69D4">
        <w:t>Charbonne</w:t>
      </w:r>
      <w:r w:rsidR="007F69D4">
        <w:t>au &amp; Smith, 2018</w:t>
      </w:r>
      <w:r w:rsidR="007F69D4">
        <w:rPr>
          <w:color w:val="0E101A"/>
        </w:rPr>
        <w:t>)</w:t>
      </w:r>
      <w:r>
        <w:rPr>
          <w:color w:val="0E101A"/>
        </w:rPr>
        <w:t>. The countries hugeness is evident with its ability to stretch to six different time zones; this makes it the second-largest country after Russia. Nonetheless, only 0.5 percent of the total global population lives in Canada. According to the U.N. data, Canada's population is estimated to be about a 37.7million people. </w:t>
      </w:r>
    </w:p>
    <w:p w:rsidR="00874711" w:rsidRDefault="00874711" w:rsidP="00F41109">
      <w:pPr>
        <w:pStyle w:val="NormalWeb"/>
        <w:spacing w:before="0" w:beforeAutospacing="0" w:after="0" w:afterAutospacing="0" w:line="480" w:lineRule="auto"/>
        <w:ind w:firstLine="720"/>
        <w:contextualSpacing/>
        <w:rPr>
          <w:color w:val="0E101A"/>
        </w:rPr>
      </w:pPr>
      <w:r>
        <w:rPr>
          <w:color w:val="0E101A"/>
        </w:rPr>
        <w:t>To northern Canada, it lays the frozen Arctic characterized with ice, snow, and glaciers which dominate the land, the climate in the region is harsh features cold winds and snow better part of the year</w:t>
      </w:r>
      <w:r w:rsidR="007F69D4">
        <w:rPr>
          <w:color w:val="0E101A"/>
        </w:rPr>
        <w:t xml:space="preserve"> (</w:t>
      </w:r>
      <w:r w:rsidR="007F69D4" w:rsidRPr="007F69D4">
        <w:t>Charbonne</w:t>
      </w:r>
      <w:r w:rsidR="007F69D4">
        <w:t>au &amp; Smith, 2018</w:t>
      </w:r>
      <w:r w:rsidR="007F69D4">
        <w:rPr>
          <w:color w:val="0E101A"/>
        </w:rPr>
        <w:t>)</w:t>
      </w:r>
      <w:r>
        <w:rPr>
          <w:color w:val="0E101A"/>
        </w:rPr>
        <w:t>. In Northern Canada, the main residents are the Native Canadians. Canada has remote and extensive forests which host numerous wild animals such as mountain lions, bears, beavers, and deer. Additionally, there are smaller animals in the forests, such as rabbits and raccoons.</w:t>
      </w:r>
    </w:p>
    <w:p w:rsidR="00874711" w:rsidRDefault="00874711" w:rsidP="00F41109">
      <w:pPr>
        <w:pStyle w:val="NormalWeb"/>
        <w:spacing w:before="0" w:beforeAutospacing="0" w:after="0" w:afterAutospacing="0" w:line="480" w:lineRule="auto"/>
        <w:ind w:firstLine="720"/>
        <w:contextualSpacing/>
        <w:rPr>
          <w:color w:val="0E101A"/>
        </w:rPr>
      </w:pPr>
      <w:r>
        <w:rPr>
          <w:color w:val="0E101A"/>
        </w:rPr>
        <w:t xml:space="preserve">The countries' lakes and rivers constituted an estimated 20 percent of all fresh water on Earth, making it </w:t>
      </w:r>
      <w:r w:rsidR="007241EB">
        <w:rPr>
          <w:color w:val="0E101A"/>
        </w:rPr>
        <w:t>favourable</w:t>
      </w:r>
      <w:r>
        <w:rPr>
          <w:color w:val="0E101A"/>
        </w:rPr>
        <w:t xml:space="preserve"> to have a lot of fish such as Salmon and trout. They are the country’s main delicacies</w:t>
      </w:r>
      <w:r w:rsidR="007F69D4">
        <w:rPr>
          <w:color w:val="0E101A"/>
        </w:rPr>
        <w:t xml:space="preserve"> (</w:t>
      </w:r>
      <w:r w:rsidR="007F69D4" w:rsidRPr="007F69D4">
        <w:t>Charbonne</w:t>
      </w:r>
      <w:r w:rsidR="007F69D4">
        <w:t>au &amp; Smith, 2018</w:t>
      </w:r>
      <w:r w:rsidR="007F69D4">
        <w:rPr>
          <w:color w:val="0E101A"/>
        </w:rPr>
        <w:t>)</w:t>
      </w:r>
      <w:r>
        <w:rPr>
          <w:color w:val="0E101A"/>
        </w:rPr>
        <w:t>. Canadian government strives to protect their native wildlife with an estimated 41 national parkers and three marine conservation reserves. Nonetheless, despite the heavy advocacy on the need to protect the wildlife, Atlantic fish, wolves, and lynx are about to be extinct due to overfishing and overhunting.</w:t>
      </w:r>
    </w:p>
    <w:p w:rsidR="00874711" w:rsidRDefault="00F41109" w:rsidP="007F69D4">
      <w:pPr>
        <w:pStyle w:val="NormalWeb"/>
        <w:spacing w:before="0" w:beforeAutospacing="0" w:after="0" w:afterAutospacing="0" w:line="480" w:lineRule="auto"/>
        <w:contextualSpacing/>
        <w:jc w:val="center"/>
        <w:rPr>
          <w:color w:val="0E101A"/>
        </w:rPr>
      </w:pPr>
      <w:r>
        <w:rPr>
          <w:rStyle w:val="Strong"/>
          <w:color w:val="0E101A"/>
        </w:rPr>
        <w:t>Important Sites and Major Tourist Attractions or L</w:t>
      </w:r>
      <w:r w:rsidR="00874711">
        <w:rPr>
          <w:rStyle w:val="Strong"/>
          <w:color w:val="0E101A"/>
        </w:rPr>
        <w:t>andmarks</w:t>
      </w:r>
    </w:p>
    <w:p w:rsidR="00874711" w:rsidRDefault="007241EB" w:rsidP="00F41109">
      <w:pPr>
        <w:pStyle w:val="NormalWeb"/>
        <w:spacing w:before="0" w:beforeAutospacing="0" w:after="0" w:afterAutospacing="0" w:line="480" w:lineRule="auto"/>
        <w:ind w:firstLine="720"/>
        <w:contextualSpacing/>
        <w:rPr>
          <w:color w:val="0E101A"/>
        </w:rPr>
      </w:pPr>
      <w:r>
        <w:rPr>
          <w:color w:val="0E101A"/>
        </w:rPr>
        <w:t>Niagara Falls</w:t>
      </w:r>
      <w:r w:rsidR="00874711">
        <w:rPr>
          <w:color w:val="0E101A"/>
        </w:rPr>
        <w:t xml:space="preserve"> are recognized as the Canadian most famous natural attractions, which are on annually attract millions of citizens. The massive falls stretch about 57 meters long, </w:t>
      </w:r>
      <w:r w:rsidR="00874711">
        <w:rPr>
          <w:color w:val="0E101A"/>
        </w:rPr>
        <w:lastRenderedPageBreak/>
        <w:t xml:space="preserve">and it is about </w:t>
      </w:r>
      <w:r>
        <w:rPr>
          <w:color w:val="0E101A"/>
        </w:rPr>
        <w:t>one-hour</w:t>
      </w:r>
      <w:r w:rsidR="00874711">
        <w:rPr>
          <w:color w:val="0E101A"/>
        </w:rPr>
        <w:t xml:space="preserve"> drive from Toronto</w:t>
      </w:r>
      <w:r w:rsidR="007F69D4">
        <w:rPr>
          <w:color w:val="0E101A"/>
        </w:rPr>
        <w:t xml:space="preserve"> (</w:t>
      </w:r>
      <w:r w:rsidR="007F69D4">
        <w:t>Eckel, 2018</w:t>
      </w:r>
      <w:r w:rsidR="007F69D4">
        <w:rPr>
          <w:color w:val="0E101A"/>
        </w:rPr>
        <w:t>)</w:t>
      </w:r>
      <w:r w:rsidR="00874711">
        <w:rPr>
          <w:color w:val="0E101A"/>
        </w:rPr>
        <w:t xml:space="preserve">. Both </w:t>
      </w:r>
      <w:r>
        <w:rPr>
          <w:color w:val="0E101A"/>
        </w:rPr>
        <w:t>Niagara</w:t>
      </w:r>
      <w:r w:rsidR="00874711">
        <w:rPr>
          <w:color w:val="0E101A"/>
        </w:rPr>
        <w:t xml:space="preserve"> Falls and </w:t>
      </w:r>
      <w:r>
        <w:rPr>
          <w:color w:val="0E101A"/>
        </w:rPr>
        <w:t>Niagara</w:t>
      </w:r>
      <w:r w:rsidR="00874711">
        <w:rPr>
          <w:color w:val="0E101A"/>
        </w:rPr>
        <w:t xml:space="preserve"> Gorge has for century attracted tourists globally. Banff National Park, located in the Rocky Mountains, is some of Canada’s most beautiful scenery</w:t>
      </w:r>
      <w:r w:rsidR="007F69D4">
        <w:rPr>
          <w:color w:val="0E101A"/>
        </w:rPr>
        <w:t xml:space="preserve"> (</w:t>
      </w:r>
      <w:r w:rsidR="007F69D4">
        <w:t>Eckel, 2018</w:t>
      </w:r>
      <w:r w:rsidR="007F69D4">
        <w:rPr>
          <w:color w:val="0E101A"/>
        </w:rPr>
        <w:t>)</w:t>
      </w:r>
      <w:r w:rsidR="00874711">
        <w:rPr>
          <w:color w:val="0E101A"/>
        </w:rPr>
        <w:t>. A central location is Lake Louise which reflects the surrounding glaciers and mountains, and millions of visitors visit the shores to enjoy the site. C.N. Tower is one of the landmarks located at Lake Ontario's shores; it stands at 553 meters high, dominating the skyline. Old Quebec is</w:t>
      </w:r>
      <w:r w:rsidR="006C4DC8">
        <w:rPr>
          <w:color w:val="0E101A"/>
        </w:rPr>
        <w:t xml:space="preserve"> one of Canada's great historical site</w:t>
      </w:r>
      <w:r w:rsidR="00874711">
        <w:rPr>
          <w:color w:val="0E101A"/>
        </w:rPr>
        <w:t xml:space="preserve">; the UNESCO World Heritage Site is also </w:t>
      </w:r>
      <w:r w:rsidR="006C4DC8">
        <w:rPr>
          <w:color w:val="0E101A"/>
        </w:rPr>
        <w:t>positioned</w:t>
      </w:r>
      <w:r w:rsidR="00874711">
        <w:rPr>
          <w:color w:val="0E101A"/>
        </w:rPr>
        <w:t xml:space="preserve"> at the site</w:t>
      </w:r>
      <w:r w:rsidR="007F69D4">
        <w:rPr>
          <w:color w:val="0E101A"/>
        </w:rPr>
        <w:t xml:space="preserve"> (</w:t>
      </w:r>
      <w:r w:rsidR="007F69D4" w:rsidRPr="007F69D4">
        <w:t>C</w:t>
      </w:r>
      <w:r w:rsidR="007F69D4">
        <w:t>hiaradia, 2017</w:t>
      </w:r>
      <w:r w:rsidR="007F69D4">
        <w:rPr>
          <w:color w:val="0E101A"/>
        </w:rPr>
        <w:t>)</w:t>
      </w:r>
      <w:r w:rsidR="00874711">
        <w:rPr>
          <w:color w:val="0E101A"/>
        </w:rPr>
        <w:t>. Ottawa’s Parliament Hill above</w:t>
      </w:r>
      <w:r w:rsidR="006C4DC8">
        <w:rPr>
          <w:color w:val="0E101A"/>
        </w:rPr>
        <w:t xml:space="preserve"> the</w:t>
      </w:r>
      <w:r w:rsidR="00874711">
        <w:rPr>
          <w:color w:val="0E101A"/>
        </w:rPr>
        <w:t xml:space="preserve"> Ottawa River and has been enhanced by Neo-Gothic-style architecture; the parliament buildings were developed </w:t>
      </w:r>
      <w:r w:rsidR="006C4DC8">
        <w:rPr>
          <w:color w:val="0E101A"/>
        </w:rPr>
        <w:t xml:space="preserve">during </w:t>
      </w:r>
      <w:r w:rsidR="00874711">
        <w:rPr>
          <w:color w:val="0E101A"/>
        </w:rPr>
        <w:t xml:space="preserve">19th century. Polar bears are some of Canada's most beautiful sites in the country as they </w:t>
      </w:r>
      <w:r w:rsidR="006C4DC8">
        <w:rPr>
          <w:color w:val="0E101A"/>
        </w:rPr>
        <w:t xml:space="preserve">walk </w:t>
      </w:r>
      <w:r w:rsidR="00874711">
        <w:rPr>
          <w:color w:val="0E101A"/>
        </w:rPr>
        <w:t xml:space="preserve">from the </w:t>
      </w:r>
      <w:r w:rsidR="006C4DC8">
        <w:rPr>
          <w:color w:val="0E101A"/>
        </w:rPr>
        <w:t xml:space="preserve">land </w:t>
      </w:r>
      <w:r w:rsidR="00874711">
        <w:rPr>
          <w:color w:val="0E101A"/>
        </w:rPr>
        <w:t xml:space="preserve">onto the ice in Hudson Bay. Vancouver Island is one of the tourist destinations </w:t>
      </w:r>
      <w:r>
        <w:rPr>
          <w:color w:val="0E101A"/>
        </w:rPr>
        <w:t>favoured</w:t>
      </w:r>
      <w:r w:rsidR="00874711">
        <w:rPr>
          <w:color w:val="0E101A"/>
        </w:rPr>
        <w:t xml:space="preserve"> by many global tourists who prefer the site given its unique conditions that </w:t>
      </w:r>
      <w:r>
        <w:rPr>
          <w:color w:val="0E101A"/>
        </w:rPr>
        <w:t>favour</w:t>
      </w:r>
      <w:r w:rsidR="00874711">
        <w:rPr>
          <w:color w:val="0E101A"/>
        </w:rPr>
        <w:t xml:space="preserve"> camping in the region. </w:t>
      </w:r>
    </w:p>
    <w:p w:rsidR="00874711" w:rsidRDefault="00874711" w:rsidP="007F69D4">
      <w:pPr>
        <w:pStyle w:val="NormalWeb"/>
        <w:spacing w:before="0" w:beforeAutospacing="0" w:after="0" w:afterAutospacing="0" w:line="480" w:lineRule="auto"/>
        <w:contextualSpacing/>
        <w:jc w:val="center"/>
        <w:rPr>
          <w:color w:val="0E101A"/>
        </w:rPr>
      </w:pPr>
      <w:r>
        <w:rPr>
          <w:rStyle w:val="Strong"/>
          <w:color w:val="0E101A"/>
        </w:rPr>
        <w:t>Conclusion</w:t>
      </w:r>
    </w:p>
    <w:p w:rsidR="00874711" w:rsidRDefault="00874711" w:rsidP="00F41109">
      <w:pPr>
        <w:pStyle w:val="NormalWeb"/>
        <w:spacing w:before="0" w:beforeAutospacing="0" w:after="0" w:afterAutospacing="0" w:line="480" w:lineRule="auto"/>
        <w:ind w:firstLine="720"/>
        <w:contextualSpacing/>
        <w:rPr>
          <w:color w:val="0E101A"/>
        </w:rPr>
      </w:pPr>
      <w:r>
        <w:rPr>
          <w:color w:val="0E101A"/>
        </w:rPr>
        <w:t>Canada is one of the most remarkable countries in the Pacific region, which has great geographical sites from the great glaciers, lakes, wildlife, and the impressive Rocky Mountains. The country gained independence in 1931. The current prime minister is Justin Trudeau, born in 1971 who is the 23rd Canadian prime minister. Under jurisdiction, Canada is a federal state responsible for making the laws equally shared among the one federal, ten provincial, and three territorial governments in the country. Thus, the laws are made by the parliament while interpreted by the judiciary. The country's population is currently estimated to be about 37.7 million, with expectations to keep rising. Canada prides itself to be a culturally rich country. For instance, Old Quebec is one of Canada's historical gems, which hosts some of the country's great histories. </w:t>
      </w:r>
    </w:p>
    <w:p w:rsidR="0073753E" w:rsidRDefault="0073753E">
      <w:pPr>
        <w:spacing w:after="200" w:line="276" w:lineRule="auto"/>
      </w:pPr>
      <w:r>
        <w:br w:type="page"/>
      </w:r>
    </w:p>
    <w:p w:rsidR="00874711" w:rsidRDefault="0073753E" w:rsidP="007F69D4">
      <w:pPr>
        <w:spacing w:line="480" w:lineRule="auto"/>
        <w:ind w:firstLine="720"/>
        <w:contextualSpacing/>
        <w:jc w:val="center"/>
      </w:pPr>
      <w:r>
        <w:lastRenderedPageBreak/>
        <w:t>References</w:t>
      </w:r>
    </w:p>
    <w:p w:rsidR="007F69D4" w:rsidRPr="007F69D4" w:rsidRDefault="007F69D4" w:rsidP="007F69D4">
      <w:pPr>
        <w:spacing w:after="0" w:line="480" w:lineRule="auto"/>
        <w:ind w:left="720" w:hanging="720"/>
        <w:contextualSpacing/>
        <w:rPr>
          <w:rFonts w:eastAsia="Times New Roman"/>
          <w:lang w:val="en-GB" w:eastAsia="en-GB"/>
        </w:rPr>
      </w:pPr>
      <w:r w:rsidRPr="007F69D4">
        <w:rPr>
          <w:rFonts w:eastAsia="Times New Roman"/>
          <w:lang w:val="en-GB" w:eastAsia="en-GB"/>
        </w:rPr>
        <w:t xml:space="preserve">Bruno-Jofré, R., &amp; Stafford, J. (2020). Teacher Preparation in English Canada in the Interwar Period: 1918–1945. In </w:t>
      </w:r>
      <w:r w:rsidRPr="007F69D4">
        <w:rPr>
          <w:rFonts w:eastAsia="Times New Roman"/>
          <w:i/>
          <w:iCs/>
          <w:lang w:val="en-GB" w:eastAsia="en-GB"/>
        </w:rPr>
        <w:t>The Peripatetic Journey of Teacher Preparation in Canada</w:t>
      </w:r>
      <w:r w:rsidRPr="007F69D4">
        <w:rPr>
          <w:rFonts w:eastAsia="Times New Roman"/>
          <w:lang w:val="en-GB" w:eastAsia="en-GB"/>
        </w:rPr>
        <w:t>. Emerald Publishing Limited.</w:t>
      </w:r>
    </w:p>
    <w:p w:rsidR="007F69D4" w:rsidRPr="007F69D4" w:rsidRDefault="007F69D4" w:rsidP="007F69D4">
      <w:pPr>
        <w:spacing w:after="0" w:line="480" w:lineRule="auto"/>
        <w:ind w:left="720" w:hanging="720"/>
        <w:contextualSpacing/>
        <w:rPr>
          <w:rFonts w:eastAsia="Times New Roman"/>
          <w:lang w:val="en-GB" w:eastAsia="en-GB"/>
        </w:rPr>
      </w:pPr>
      <w:r w:rsidRPr="007F69D4">
        <w:rPr>
          <w:rFonts w:eastAsia="Times New Roman"/>
          <w:lang w:val="en-GB" w:eastAsia="en-GB"/>
        </w:rPr>
        <w:t xml:space="preserve">Charbonneau, A. A., &amp; Smith, D. J. (2018). An inventory of rock glaciers in the central British Columbia Coast Mountains, Canada, from high resolution Google Earth imagery. </w:t>
      </w:r>
      <w:r w:rsidRPr="007F69D4">
        <w:rPr>
          <w:rFonts w:eastAsia="Times New Roman"/>
          <w:i/>
          <w:iCs/>
          <w:lang w:val="en-GB" w:eastAsia="en-GB"/>
        </w:rPr>
        <w:t>Arctic, Antarctic, and Alpine Research</w:t>
      </w:r>
      <w:r w:rsidRPr="007F69D4">
        <w:rPr>
          <w:rFonts w:eastAsia="Times New Roman"/>
          <w:lang w:val="en-GB" w:eastAsia="en-GB"/>
        </w:rPr>
        <w:t xml:space="preserve">, </w:t>
      </w:r>
      <w:r w:rsidRPr="007F69D4">
        <w:rPr>
          <w:rFonts w:eastAsia="Times New Roman"/>
          <w:i/>
          <w:iCs/>
          <w:lang w:val="en-GB" w:eastAsia="en-GB"/>
        </w:rPr>
        <w:t>50</w:t>
      </w:r>
      <w:r w:rsidRPr="007F69D4">
        <w:rPr>
          <w:rFonts w:eastAsia="Times New Roman"/>
          <w:lang w:val="en-GB" w:eastAsia="en-GB"/>
        </w:rPr>
        <w:t>(1), e1489026.</w:t>
      </w:r>
    </w:p>
    <w:p w:rsidR="007F69D4" w:rsidRPr="007F69D4" w:rsidRDefault="007F69D4" w:rsidP="007F69D4">
      <w:pPr>
        <w:spacing w:after="0" w:line="480" w:lineRule="auto"/>
        <w:ind w:left="720" w:hanging="720"/>
        <w:contextualSpacing/>
        <w:rPr>
          <w:rFonts w:eastAsia="Times New Roman"/>
          <w:lang w:val="en-GB" w:eastAsia="en-GB"/>
        </w:rPr>
      </w:pPr>
      <w:r w:rsidRPr="007F69D4">
        <w:rPr>
          <w:rFonts w:eastAsia="Times New Roman"/>
          <w:lang w:val="en-GB" w:eastAsia="en-GB"/>
        </w:rPr>
        <w:t>Chiaradia, M. (2017). SGA Meeting, Québec City, 20–23 August 2017.</w:t>
      </w:r>
    </w:p>
    <w:p w:rsidR="007F69D4" w:rsidRPr="007F69D4" w:rsidRDefault="007F69D4" w:rsidP="007F69D4">
      <w:pPr>
        <w:spacing w:after="0" w:line="480" w:lineRule="auto"/>
        <w:ind w:left="720" w:hanging="720"/>
        <w:contextualSpacing/>
        <w:rPr>
          <w:rFonts w:eastAsia="Times New Roman"/>
          <w:lang w:val="en-GB" w:eastAsia="en-GB"/>
        </w:rPr>
      </w:pPr>
      <w:r w:rsidRPr="007F69D4">
        <w:rPr>
          <w:rFonts w:eastAsia="Times New Roman"/>
          <w:lang w:val="en-GB" w:eastAsia="en-GB"/>
        </w:rPr>
        <w:t xml:space="preserve">Eckel, P. (2018). The Curious Distribution of Geum urbanum (Rosaceae) and Lapsana communis (Asteraceae) in the Niagara Gorge. </w:t>
      </w:r>
      <w:r w:rsidRPr="007F69D4">
        <w:rPr>
          <w:rFonts w:eastAsia="Times New Roman"/>
          <w:i/>
          <w:iCs/>
          <w:lang w:val="en-GB" w:eastAsia="en-GB"/>
        </w:rPr>
        <w:t>Res Botanica Report</w:t>
      </w:r>
      <w:r w:rsidRPr="007F69D4">
        <w:rPr>
          <w:rFonts w:eastAsia="Times New Roman"/>
          <w:lang w:val="en-GB" w:eastAsia="en-GB"/>
        </w:rPr>
        <w:t>, 07-23.</w:t>
      </w:r>
    </w:p>
    <w:p w:rsidR="007F69D4" w:rsidRDefault="007F69D4" w:rsidP="007F69D4">
      <w:pPr>
        <w:spacing w:after="0" w:line="480" w:lineRule="auto"/>
        <w:ind w:left="720" w:hanging="720"/>
        <w:contextualSpacing/>
        <w:rPr>
          <w:rFonts w:eastAsia="Times New Roman"/>
          <w:lang w:val="en-GB" w:eastAsia="en-GB"/>
        </w:rPr>
      </w:pPr>
      <w:r w:rsidRPr="007F69D4">
        <w:rPr>
          <w:rFonts w:eastAsia="Times New Roman"/>
          <w:lang w:val="en-GB" w:eastAsia="en-GB"/>
        </w:rPr>
        <w:t xml:space="preserve">Guttormsen, T. S. (2018). Valuing Immigrant Memories as Common Heritage: The Leif Erikson Monument in Boston. </w:t>
      </w:r>
      <w:r w:rsidRPr="007F69D4">
        <w:rPr>
          <w:rFonts w:eastAsia="Times New Roman"/>
          <w:i/>
          <w:iCs/>
          <w:lang w:val="en-GB" w:eastAsia="en-GB"/>
        </w:rPr>
        <w:t>History and Memory</w:t>
      </w:r>
      <w:r w:rsidRPr="007F69D4">
        <w:rPr>
          <w:rFonts w:eastAsia="Times New Roman"/>
          <w:lang w:val="en-GB" w:eastAsia="en-GB"/>
        </w:rPr>
        <w:t xml:space="preserve">, </w:t>
      </w:r>
      <w:r w:rsidRPr="007F69D4">
        <w:rPr>
          <w:rFonts w:eastAsia="Times New Roman"/>
          <w:i/>
          <w:iCs/>
          <w:lang w:val="en-GB" w:eastAsia="en-GB"/>
        </w:rPr>
        <w:t>30</w:t>
      </w:r>
      <w:r w:rsidRPr="007F69D4">
        <w:rPr>
          <w:rFonts w:eastAsia="Times New Roman"/>
          <w:lang w:val="en-GB" w:eastAsia="en-GB"/>
        </w:rPr>
        <w:t>(2), 79-115.</w:t>
      </w:r>
    </w:p>
    <w:p w:rsidR="007F69D4" w:rsidRDefault="007F69D4" w:rsidP="007F69D4">
      <w:pPr>
        <w:spacing w:after="0" w:line="480" w:lineRule="auto"/>
        <w:ind w:left="720" w:hanging="720"/>
        <w:contextualSpacing/>
        <w:rPr>
          <w:rFonts w:eastAsia="Times New Roman"/>
          <w:lang w:val="en-GB" w:eastAsia="en-GB"/>
        </w:rPr>
      </w:pPr>
      <w:r w:rsidRPr="007F69D4">
        <w:rPr>
          <w:rFonts w:eastAsia="Times New Roman"/>
          <w:lang w:val="en-GB" w:eastAsia="en-GB"/>
        </w:rPr>
        <w:t xml:space="preserve">Waite, P. B. (2019). </w:t>
      </w:r>
      <w:r w:rsidRPr="007F69D4">
        <w:rPr>
          <w:rFonts w:eastAsia="Times New Roman"/>
          <w:i/>
          <w:iCs/>
          <w:lang w:val="en-GB" w:eastAsia="en-GB"/>
        </w:rPr>
        <w:t>The Life and Times of Confederation 1864-1867</w:t>
      </w:r>
      <w:r w:rsidRPr="007F69D4">
        <w:rPr>
          <w:rFonts w:eastAsia="Times New Roman"/>
          <w:lang w:val="en-GB" w:eastAsia="en-GB"/>
        </w:rPr>
        <w:t>. Universi</w:t>
      </w:r>
      <w:r w:rsidR="00556B8E">
        <w:rPr>
          <w:rFonts w:eastAsia="Times New Roman"/>
          <w:lang w:val="en-GB" w:eastAsia="en-GB"/>
        </w:rPr>
        <w:t xml:space="preserve">ty of Toronto Press. </w:t>
      </w:r>
    </w:p>
    <w:p w:rsidR="007F69D4" w:rsidRPr="00556B8E" w:rsidRDefault="007F69D4" w:rsidP="00556B8E">
      <w:pPr>
        <w:spacing w:line="480" w:lineRule="auto"/>
        <w:contextualSpacing/>
      </w:pPr>
    </w:p>
    <w:p w:rsidR="007F69D4" w:rsidRPr="007F69D4" w:rsidRDefault="007F69D4" w:rsidP="007F69D4">
      <w:pPr>
        <w:spacing w:after="0" w:line="480" w:lineRule="auto"/>
        <w:ind w:left="720" w:hanging="720"/>
        <w:contextualSpacing/>
        <w:rPr>
          <w:rFonts w:eastAsia="Times New Roman"/>
          <w:lang w:val="en-GB" w:eastAsia="en-GB"/>
        </w:rPr>
      </w:pPr>
    </w:p>
    <w:p w:rsidR="0073753E" w:rsidRPr="001F5056" w:rsidRDefault="0073753E" w:rsidP="007F69D4">
      <w:pPr>
        <w:spacing w:line="480" w:lineRule="auto"/>
        <w:contextualSpacing/>
      </w:pPr>
    </w:p>
    <w:sectPr w:rsidR="0073753E" w:rsidRPr="001F5056" w:rsidSect="00F41109">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B36" w:rsidRDefault="00C61B36" w:rsidP="00F41109">
      <w:pPr>
        <w:spacing w:after="0" w:line="240" w:lineRule="auto"/>
      </w:pPr>
      <w:r>
        <w:separator/>
      </w:r>
    </w:p>
  </w:endnote>
  <w:endnote w:type="continuationSeparator" w:id="0">
    <w:p w:rsidR="00C61B36" w:rsidRDefault="00C61B36" w:rsidP="00F4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B36" w:rsidRDefault="00C61B36" w:rsidP="00F41109">
      <w:pPr>
        <w:spacing w:after="0" w:line="240" w:lineRule="auto"/>
      </w:pPr>
      <w:r>
        <w:separator/>
      </w:r>
    </w:p>
  </w:footnote>
  <w:footnote w:type="continuationSeparator" w:id="0">
    <w:p w:rsidR="00C61B36" w:rsidRDefault="00C61B36" w:rsidP="00F41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109" w:rsidRDefault="00F41109" w:rsidP="00F41109">
    <w:pPr>
      <w:pStyle w:val="Header"/>
    </w:pPr>
    <w:r>
      <w:t>CANADA</w:t>
    </w:r>
    <w:sdt>
      <w:sdtPr>
        <w:id w:val="3516484"/>
        <w:docPartObj>
          <w:docPartGallery w:val="Page Numbers (Top of Page)"/>
          <w:docPartUnique/>
        </w:docPartObj>
      </w:sdtPr>
      <w:sdtEndPr/>
      <w:sdtContent>
        <w:r>
          <w:tab/>
        </w:r>
        <w:r>
          <w:tab/>
        </w:r>
        <w:r w:rsidR="00C61B36">
          <w:fldChar w:fldCharType="begin"/>
        </w:r>
        <w:r w:rsidR="00C61B36">
          <w:instrText xml:space="preserve"> PAGE   \* MERGEFORMAT </w:instrText>
        </w:r>
        <w:r w:rsidR="00C61B36">
          <w:fldChar w:fldCharType="separate"/>
        </w:r>
        <w:r w:rsidR="002B7E55">
          <w:rPr>
            <w:noProof/>
          </w:rPr>
          <w:t>2</w:t>
        </w:r>
        <w:r w:rsidR="00C61B36">
          <w:rPr>
            <w:noProof/>
          </w:rPr>
          <w:fldChar w:fldCharType="end"/>
        </w:r>
      </w:sdtContent>
    </w:sdt>
  </w:p>
  <w:p w:rsidR="00F41109" w:rsidRDefault="00F411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109" w:rsidRDefault="00F41109" w:rsidP="00F41109">
    <w:pPr>
      <w:pStyle w:val="Header"/>
    </w:pPr>
    <w:r>
      <w:t>Running head: CANADA</w:t>
    </w:r>
    <w:r>
      <w:tab/>
    </w:r>
    <w:r>
      <w:tab/>
      <w:t xml:space="preserve"> </w:t>
    </w:r>
    <w:sdt>
      <w:sdtPr>
        <w:id w:val="3516459"/>
        <w:docPartObj>
          <w:docPartGallery w:val="Page Numbers (Top of Page)"/>
          <w:docPartUnique/>
        </w:docPartObj>
      </w:sdtPr>
      <w:sdtEndPr/>
      <w:sdtContent>
        <w:r w:rsidR="00C61B36">
          <w:fldChar w:fldCharType="begin"/>
        </w:r>
        <w:r w:rsidR="00C61B36">
          <w:instrText xml:space="preserve"> PAGE   \* MERGEFORMAT </w:instrText>
        </w:r>
        <w:r w:rsidR="00C61B36">
          <w:fldChar w:fldCharType="separate"/>
        </w:r>
        <w:r w:rsidR="002B7E55">
          <w:rPr>
            <w:noProof/>
          </w:rPr>
          <w:t>1</w:t>
        </w:r>
        <w:r w:rsidR="00C61B36">
          <w:rPr>
            <w:noProof/>
          </w:rPr>
          <w:fldChar w:fldCharType="end"/>
        </w:r>
      </w:sdtContent>
    </w:sdt>
  </w:p>
  <w:p w:rsidR="00F41109" w:rsidRDefault="00F411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69F"/>
    <w:rsid w:val="000343BD"/>
    <w:rsid w:val="001D6CBC"/>
    <w:rsid w:val="001F5056"/>
    <w:rsid w:val="00213D7B"/>
    <w:rsid w:val="002B7E55"/>
    <w:rsid w:val="002D0D06"/>
    <w:rsid w:val="002D6DAB"/>
    <w:rsid w:val="002E4FE9"/>
    <w:rsid w:val="00305FA4"/>
    <w:rsid w:val="00320F8C"/>
    <w:rsid w:val="00372AE4"/>
    <w:rsid w:val="003A5FFB"/>
    <w:rsid w:val="003D442A"/>
    <w:rsid w:val="003E1D78"/>
    <w:rsid w:val="004741AE"/>
    <w:rsid w:val="004B0070"/>
    <w:rsid w:val="004C7F4A"/>
    <w:rsid w:val="004D5EED"/>
    <w:rsid w:val="004F1CB1"/>
    <w:rsid w:val="00531C50"/>
    <w:rsid w:val="00536355"/>
    <w:rsid w:val="00541C46"/>
    <w:rsid w:val="00556B8E"/>
    <w:rsid w:val="005B243F"/>
    <w:rsid w:val="0061469F"/>
    <w:rsid w:val="006433A9"/>
    <w:rsid w:val="006C4DC8"/>
    <w:rsid w:val="006D0C5B"/>
    <w:rsid w:val="007241EB"/>
    <w:rsid w:val="0073753E"/>
    <w:rsid w:val="0076112D"/>
    <w:rsid w:val="00793A1A"/>
    <w:rsid w:val="007F69D4"/>
    <w:rsid w:val="00874711"/>
    <w:rsid w:val="00882884"/>
    <w:rsid w:val="008F7404"/>
    <w:rsid w:val="00900601"/>
    <w:rsid w:val="00937966"/>
    <w:rsid w:val="00983A5F"/>
    <w:rsid w:val="009D4946"/>
    <w:rsid w:val="00A431DC"/>
    <w:rsid w:val="00A548B4"/>
    <w:rsid w:val="00A65C61"/>
    <w:rsid w:val="00B62967"/>
    <w:rsid w:val="00B81AA2"/>
    <w:rsid w:val="00C07527"/>
    <w:rsid w:val="00C568C2"/>
    <w:rsid w:val="00C61B36"/>
    <w:rsid w:val="00CD3B69"/>
    <w:rsid w:val="00D35034"/>
    <w:rsid w:val="00D4280D"/>
    <w:rsid w:val="00D54649"/>
    <w:rsid w:val="00D7182E"/>
    <w:rsid w:val="00D819EF"/>
    <w:rsid w:val="00DA29AB"/>
    <w:rsid w:val="00DA3750"/>
    <w:rsid w:val="00DA78EE"/>
    <w:rsid w:val="00DF0015"/>
    <w:rsid w:val="00E10834"/>
    <w:rsid w:val="00E42EC7"/>
    <w:rsid w:val="00EA05D5"/>
    <w:rsid w:val="00EC0942"/>
    <w:rsid w:val="00F20FFB"/>
    <w:rsid w:val="00F41109"/>
    <w:rsid w:val="00F60021"/>
    <w:rsid w:val="00F83FEB"/>
    <w:rsid w:val="00F95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77F7"/>
  <w15:docId w15:val="{05441494-9D90-4E9D-A6DA-BF77A552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1AE"/>
    <w:pPr>
      <w:spacing w:after="160" w:line="259"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4711"/>
    <w:pPr>
      <w:spacing w:before="100" w:beforeAutospacing="1" w:after="100" w:afterAutospacing="1" w:line="240" w:lineRule="auto"/>
    </w:pPr>
    <w:rPr>
      <w:rFonts w:eastAsia="Times New Roman"/>
      <w:lang w:val="en-GB" w:eastAsia="en-GB"/>
    </w:rPr>
  </w:style>
  <w:style w:type="character" w:styleId="Strong">
    <w:name w:val="Strong"/>
    <w:basedOn w:val="DefaultParagraphFont"/>
    <w:uiPriority w:val="22"/>
    <w:qFormat/>
    <w:rsid w:val="00874711"/>
    <w:rPr>
      <w:b/>
      <w:bCs/>
    </w:rPr>
  </w:style>
  <w:style w:type="paragraph" w:styleId="Header">
    <w:name w:val="header"/>
    <w:basedOn w:val="Normal"/>
    <w:link w:val="HeaderChar"/>
    <w:uiPriority w:val="99"/>
    <w:unhideWhenUsed/>
    <w:rsid w:val="00F41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109"/>
    <w:rPr>
      <w:rFonts w:ascii="Times New Roman" w:hAnsi="Times New Roman" w:cs="Times New Roman"/>
      <w:sz w:val="24"/>
      <w:szCs w:val="24"/>
      <w:lang w:val="en-US"/>
    </w:rPr>
  </w:style>
  <w:style w:type="paragraph" w:styleId="Footer">
    <w:name w:val="footer"/>
    <w:basedOn w:val="Normal"/>
    <w:link w:val="FooterChar"/>
    <w:uiPriority w:val="99"/>
    <w:semiHidden/>
    <w:unhideWhenUsed/>
    <w:rsid w:val="00F4110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41109"/>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7310">
      <w:bodyDiv w:val="1"/>
      <w:marLeft w:val="0"/>
      <w:marRight w:val="0"/>
      <w:marTop w:val="0"/>
      <w:marBottom w:val="0"/>
      <w:divBdr>
        <w:top w:val="none" w:sz="0" w:space="0" w:color="auto"/>
        <w:left w:val="none" w:sz="0" w:space="0" w:color="auto"/>
        <w:bottom w:val="none" w:sz="0" w:space="0" w:color="auto"/>
        <w:right w:val="none" w:sz="0" w:space="0" w:color="auto"/>
      </w:divBdr>
      <w:divsChild>
        <w:div w:id="290524094">
          <w:marLeft w:val="0"/>
          <w:marRight w:val="0"/>
          <w:marTop w:val="0"/>
          <w:marBottom w:val="0"/>
          <w:divBdr>
            <w:top w:val="none" w:sz="0" w:space="0" w:color="auto"/>
            <w:left w:val="none" w:sz="0" w:space="0" w:color="auto"/>
            <w:bottom w:val="none" w:sz="0" w:space="0" w:color="auto"/>
            <w:right w:val="none" w:sz="0" w:space="0" w:color="auto"/>
          </w:divBdr>
        </w:div>
      </w:divsChild>
    </w:div>
    <w:div w:id="172645708">
      <w:bodyDiv w:val="1"/>
      <w:marLeft w:val="0"/>
      <w:marRight w:val="0"/>
      <w:marTop w:val="0"/>
      <w:marBottom w:val="0"/>
      <w:divBdr>
        <w:top w:val="none" w:sz="0" w:space="0" w:color="auto"/>
        <w:left w:val="none" w:sz="0" w:space="0" w:color="auto"/>
        <w:bottom w:val="none" w:sz="0" w:space="0" w:color="auto"/>
        <w:right w:val="none" w:sz="0" w:space="0" w:color="auto"/>
      </w:divBdr>
    </w:div>
    <w:div w:id="173689796">
      <w:bodyDiv w:val="1"/>
      <w:marLeft w:val="0"/>
      <w:marRight w:val="0"/>
      <w:marTop w:val="0"/>
      <w:marBottom w:val="0"/>
      <w:divBdr>
        <w:top w:val="none" w:sz="0" w:space="0" w:color="auto"/>
        <w:left w:val="none" w:sz="0" w:space="0" w:color="auto"/>
        <w:bottom w:val="none" w:sz="0" w:space="0" w:color="auto"/>
        <w:right w:val="none" w:sz="0" w:space="0" w:color="auto"/>
      </w:divBdr>
      <w:divsChild>
        <w:div w:id="1447046504">
          <w:marLeft w:val="0"/>
          <w:marRight w:val="0"/>
          <w:marTop w:val="0"/>
          <w:marBottom w:val="0"/>
          <w:divBdr>
            <w:top w:val="none" w:sz="0" w:space="0" w:color="auto"/>
            <w:left w:val="none" w:sz="0" w:space="0" w:color="auto"/>
            <w:bottom w:val="none" w:sz="0" w:space="0" w:color="auto"/>
            <w:right w:val="none" w:sz="0" w:space="0" w:color="auto"/>
          </w:divBdr>
        </w:div>
      </w:divsChild>
    </w:div>
    <w:div w:id="765465098">
      <w:bodyDiv w:val="1"/>
      <w:marLeft w:val="0"/>
      <w:marRight w:val="0"/>
      <w:marTop w:val="0"/>
      <w:marBottom w:val="0"/>
      <w:divBdr>
        <w:top w:val="none" w:sz="0" w:space="0" w:color="auto"/>
        <w:left w:val="none" w:sz="0" w:space="0" w:color="auto"/>
        <w:bottom w:val="none" w:sz="0" w:space="0" w:color="auto"/>
        <w:right w:val="none" w:sz="0" w:space="0" w:color="auto"/>
      </w:divBdr>
      <w:divsChild>
        <w:div w:id="1067456531">
          <w:marLeft w:val="0"/>
          <w:marRight w:val="0"/>
          <w:marTop w:val="0"/>
          <w:marBottom w:val="0"/>
          <w:divBdr>
            <w:top w:val="none" w:sz="0" w:space="0" w:color="auto"/>
            <w:left w:val="none" w:sz="0" w:space="0" w:color="auto"/>
            <w:bottom w:val="none" w:sz="0" w:space="0" w:color="auto"/>
            <w:right w:val="none" w:sz="0" w:space="0" w:color="auto"/>
          </w:divBdr>
        </w:div>
      </w:divsChild>
    </w:div>
    <w:div w:id="796680538">
      <w:bodyDiv w:val="1"/>
      <w:marLeft w:val="0"/>
      <w:marRight w:val="0"/>
      <w:marTop w:val="0"/>
      <w:marBottom w:val="0"/>
      <w:divBdr>
        <w:top w:val="none" w:sz="0" w:space="0" w:color="auto"/>
        <w:left w:val="none" w:sz="0" w:space="0" w:color="auto"/>
        <w:bottom w:val="none" w:sz="0" w:space="0" w:color="auto"/>
        <w:right w:val="none" w:sz="0" w:space="0" w:color="auto"/>
      </w:divBdr>
      <w:divsChild>
        <w:div w:id="1558515294">
          <w:marLeft w:val="0"/>
          <w:marRight w:val="0"/>
          <w:marTop w:val="0"/>
          <w:marBottom w:val="0"/>
          <w:divBdr>
            <w:top w:val="none" w:sz="0" w:space="0" w:color="auto"/>
            <w:left w:val="none" w:sz="0" w:space="0" w:color="auto"/>
            <w:bottom w:val="none" w:sz="0" w:space="0" w:color="auto"/>
            <w:right w:val="none" w:sz="0" w:space="0" w:color="auto"/>
          </w:divBdr>
        </w:div>
      </w:divsChild>
    </w:div>
    <w:div w:id="1151293421">
      <w:bodyDiv w:val="1"/>
      <w:marLeft w:val="0"/>
      <w:marRight w:val="0"/>
      <w:marTop w:val="0"/>
      <w:marBottom w:val="0"/>
      <w:divBdr>
        <w:top w:val="none" w:sz="0" w:space="0" w:color="auto"/>
        <w:left w:val="none" w:sz="0" w:space="0" w:color="auto"/>
        <w:bottom w:val="none" w:sz="0" w:space="0" w:color="auto"/>
        <w:right w:val="none" w:sz="0" w:space="0" w:color="auto"/>
      </w:divBdr>
      <w:divsChild>
        <w:div w:id="717243425">
          <w:marLeft w:val="0"/>
          <w:marRight w:val="0"/>
          <w:marTop w:val="0"/>
          <w:marBottom w:val="0"/>
          <w:divBdr>
            <w:top w:val="none" w:sz="0" w:space="0" w:color="auto"/>
            <w:left w:val="none" w:sz="0" w:space="0" w:color="auto"/>
            <w:bottom w:val="none" w:sz="0" w:space="0" w:color="auto"/>
            <w:right w:val="none" w:sz="0" w:space="0" w:color="auto"/>
          </w:divBdr>
        </w:div>
      </w:divsChild>
    </w:div>
    <w:div w:id="1290742556">
      <w:bodyDiv w:val="1"/>
      <w:marLeft w:val="0"/>
      <w:marRight w:val="0"/>
      <w:marTop w:val="0"/>
      <w:marBottom w:val="0"/>
      <w:divBdr>
        <w:top w:val="none" w:sz="0" w:space="0" w:color="auto"/>
        <w:left w:val="none" w:sz="0" w:space="0" w:color="auto"/>
        <w:bottom w:val="none" w:sz="0" w:space="0" w:color="auto"/>
        <w:right w:val="none" w:sz="0" w:space="0" w:color="auto"/>
      </w:divBdr>
      <w:divsChild>
        <w:div w:id="950362998">
          <w:marLeft w:val="0"/>
          <w:marRight w:val="0"/>
          <w:marTop w:val="0"/>
          <w:marBottom w:val="0"/>
          <w:divBdr>
            <w:top w:val="none" w:sz="0" w:space="0" w:color="auto"/>
            <w:left w:val="none" w:sz="0" w:space="0" w:color="auto"/>
            <w:bottom w:val="none" w:sz="0" w:space="0" w:color="auto"/>
            <w:right w:val="none" w:sz="0" w:space="0" w:color="auto"/>
          </w:divBdr>
        </w:div>
      </w:divsChild>
    </w:div>
    <w:div w:id="1318731469">
      <w:bodyDiv w:val="1"/>
      <w:marLeft w:val="0"/>
      <w:marRight w:val="0"/>
      <w:marTop w:val="0"/>
      <w:marBottom w:val="0"/>
      <w:divBdr>
        <w:top w:val="none" w:sz="0" w:space="0" w:color="auto"/>
        <w:left w:val="none" w:sz="0" w:space="0" w:color="auto"/>
        <w:bottom w:val="none" w:sz="0" w:space="0" w:color="auto"/>
        <w:right w:val="none" w:sz="0" w:space="0" w:color="auto"/>
      </w:divBdr>
      <w:divsChild>
        <w:div w:id="1847595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2021-03-19T22:58:00Z</dcterms:created>
  <dcterms:modified xsi:type="dcterms:W3CDTF">2021-03-19T22:58:00Z</dcterms:modified>
</cp:coreProperties>
</file>